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1182"/>
        <w:gridCol w:w="990"/>
        <w:gridCol w:w="1471"/>
        <w:gridCol w:w="1115"/>
        <w:gridCol w:w="866"/>
        <w:gridCol w:w="996"/>
        <w:gridCol w:w="987"/>
        <w:gridCol w:w="745"/>
        <w:gridCol w:w="554"/>
        <w:gridCol w:w="502"/>
        <w:gridCol w:w="563"/>
      </w:tblGrid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Instituto Tecnológico de: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24075">
              <w:rPr>
                <w:rFonts w:ascii="Arial" w:hAnsi="Arial" w:cs="Arial"/>
                <w:b/>
                <w:sz w:val="16"/>
                <w:szCs w:val="16"/>
                <w:u w:val="single"/>
              </w:rPr>
              <w:t>_________________(1)__________________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Tiempo de uso promedio (horas/día)</w:t>
            </w:r>
          </w:p>
          <w:p w:rsidR="00097641" w:rsidRPr="00BA6588" w:rsidRDefault="00097641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Período:____</w:t>
            </w:r>
            <w:r w:rsidR="00334F50">
              <w:rPr>
                <w:rFonts w:ascii="Arial" w:hAnsi="Arial" w:cs="Arial"/>
                <w:b/>
                <w:sz w:val="16"/>
                <w:szCs w:val="16"/>
                <w:u w:val="single"/>
              </w:rPr>
              <w:t>(2)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7641" w:rsidRPr="00BA6588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Pr="00A24075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41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641" w:rsidRPr="00BA6588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Edificio/</w:t>
            </w:r>
            <w:r w:rsidR="00A66754">
              <w:rPr>
                <w:rFonts w:ascii="Arial" w:hAnsi="Arial" w:cs="Arial"/>
                <w:b/>
                <w:sz w:val="16"/>
                <w:szCs w:val="16"/>
              </w:rPr>
              <w:t xml:space="preserve"> Área/</w:t>
            </w:r>
          </w:p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ventanales?</w:t>
            </w:r>
          </w:p>
          <w:p w:rsidR="000E3447" w:rsidRPr="00BA6588" w:rsidRDefault="00783FD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3447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¿Es suficiente la luz natural?</w:t>
            </w:r>
          </w:p>
          <w:p w:rsidR="002F098C" w:rsidRPr="00BA6588" w:rsidRDefault="002F098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7DFC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circuitos independientes?</w:t>
            </w:r>
          </w:p>
          <w:p w:rsidR="000E3447" w:rsidRPr="00BA6588" w:rsidRDefault="00F95B6E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Descripción del equipo</w:t>
            </w:r>
          </w:p>
          <w:p w:rsidR="009D2B9C" w:rsidRPr="00BA6588" w:rsidRDefault="009D2B9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(luminarias)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Potencia</w:t>
            </w:r>
          </w:p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(W)</w:t>
            </w:r>
          </w:p>
          <w:p w:rsidR="000E3447" w:rsidRPr="00BA6588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Cantidad de luminarias</w:t>
            </w:r>
          </w:p>
          <w:p w:rsidR="00BA6588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Operación</w:t>
            </w:r>
            <w:r w:rsidR="007A0669" w:rsidRPr="00BA6588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 xml:space="preserve"> demanda máxima  S</w:t>
            </w:r>
            <w:r w:rsidR="00783FD7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/N</w:t>
            </w:r>
            <w:r w:rsidR="00783FD7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:rsidR="000E3447" w:rsidRPr="00BA6588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527885" w:rsidRPr="00BA6588" w:rsidRDefault="00F07DFC" w:rsidP="0052788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Turnos de trabajo</w:t>
            </w:r>
          </w:p>
          <w:p w:rsidR="00BA6588" w:rsidRDefault="00BA6588" w:rsidP="00527885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27885" w:rsidRPr="00BA6588" w:rsidRDefault="00916C05" w:rsidP="00334F5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34F50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BA65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Lun-Vie</w:t>
            </w: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Sáb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07DFC" w:rsidRPr="00BA6588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Dom</w:t>
            </w: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BA6588" w:rsidTr="005940F2">
        <w:trPr>
          <w:jc w:val="center"/>
        </w:trPr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7DFC" w:rsidRPr="00BA6588" w:rsidRDefault="00F07DFC" w:rsidP="005940F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438" w:rsidRPr="00BA6588" w:rsidRDefault="00CA6438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98657F" w:rsidRPr="00BA6588" w:rsidRDefault="0098657F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BA6588" w:rsidRPr="00BA6588" w:rsidRDefault="00BA6588"/>
    <w:p w:rsidR="0098657F" w:rsidRPr="00BA6588" w:rsidRDefault="0098657F"/>
    <w:p w:rsidR="0098657F" w:rsidRPr="00BA6588" w:rsidRDefault="00BA6588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</w:t>
      </w:r>
      <w:r w:rsidR="0098657F" w:rsidRPr="00BA6588">
        <w:rPr>
          <w:rFonts w:ascii="Arial" w:eastAsia="Calibri" w:hAnsi="Arial" w:cs="Arial"/>
          <w:b/>
          <w:bCs/>
        </w:rPr>
        <w:t>DE  LLENADO</w:t>
      </w:r>
    </w:p>
    <w:p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NÚMERO</w:t>
            </w:r>
          </w:p>
        </w:tc>
        <w:tc>
          <w:tcPr>
            <w:tcW w:w="7774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DESCRIPCIÓN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 el nombre del Instituto Tecnológico</w:t>
            </w:r>
            <w:r w:rsidR="00097641">
              <w:rPr>
                <w:rFonts w:ascii="Arial" w:hAnsi="Arial" w:cs="Arial"/>
              </w:rPr>
              <w:t xml:space="preserve"> donde se realiza el levantamiento de datos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</w:t>
            </w:r>
            <w:r w:rsidR="00230279">
              <w:rPr>
                <w:rFonts w:ascii="Arial" w:hAnsi="Arial" w:cs="Arial"/>
              </w:rPr>
              <w:t xml:space="preserve"> el periodo escolar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el </w:t>
            </w:r>
            <w:r w:rsidR="00B62616">
              <w:rPr>
                <w:rFonts w:ascii="Arial" w:hAnsi="Arial" w:cs="Arial"/>
              </w:rPr>
              <w:t>nombre del Edific</w:t>
            </w:r>
            <w:r w:rsidR="00B90E8B">
              <w:rPr>
                <w:rFonts w:ascii="Arial" w:hAnsi="Arial" w:cs="Arial"/>
              </w:rPr>
              <w:t>io, Área</w:t>
            </w:r>
            <w:r w:rsidR="00B62616">
              <w:rPr>
                <w:rFonts w:ascii="Arial" w:hAnsi="Arial" w:cs="Arial"/>
              </w:rPr>
              <w:t xml:space="preserve"> y el Nivel (</w:t>
            </w:r>
            <w:r w:rsidR="00783FD7">
              <w:rPr>
                <w:rFonts w:ascii="Arial" w:hAnsi="Arial" w:cs="Arial"/>
              </w:rPr>
              <w:t xml:space="preserve">número de </w:t>
            </w:r>
            <w:r w:rsidR="00B62616">
              <w:rPr>
                <w:rFonts w:ascii="Arial" w:hAnsi="Arial" w:cs="Arial"/>
              </w:rPr>
              <w:t>piso</w:t>
            </w:r>
            <w:r w:rsidR="00783FD7">
              <w:rPr>
                <w:rFonts w:ascii="Arial" w:hAnsi="Arial" w:cs="Arial"/>
              </w:rPr>
              <w:t xml:space="preserve"> referenciado</w:t>
            </w:r>
            <w:r w:rsidR="00B62616">
              <w:rPr>
                <w:rFonts w:ascii="Arial" w:hAnsi="Arial" w:cs="Arial"/>
              </w:rPr>
              <w:t>)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774" w:type="dxa"/>
          </w:tcPr>
          <w:p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</w:t>
            </w:r>
            <w:r w:rsidR="00CC6B6A">
              <w:rPr>
                <w:rFonts w:ascii="Arial" w:hAnsi="Arial" w:cs="Arial"/>
              </w:rPr>
              <w:t>SI, si existen ventanales y NO en caso de no tenerlos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774" w:type="dxa"/>
          </w:tcPr>
          <w:p w:rsidR="0098657F" w:rsidRPr="00BA6588" w:rsidRDefault="002F098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Anotar SI, si la luz natural es suficiente para </w:t>
            </w:r>
            <w:r w:rsidR="00A66754">
              <w:rPr>
                <w:rFonts w:ascii="Arial" w:hAnsi="Arial" w:cs="Arial"/>
              </w:rPr>
              <w:t>la realización de actividades e</w:t>
            </w:r>
            <w:r w:rsidR="004B0BF7">
              <w:rPr>
                <w:rFonts w:ascii="Arial" w:hAnsi="Arial" w:cs="Arial"/>
              </w:rPr>
              <w:t>n el área descrita del edificio</w:t>
            </w:r>
            <w:r w:rsidR="0090634E">
              <w:rPr>
                <w:rFonts w:ascii="Arial" w:hAnsi="Arial" w:cs="Arial"/>
              </w:rPr>
              <w:t xml:space="preserve"> y</w:t>
            </w:r>
            <w:r w:rsidR="004B0BF7">
              <w:rPr>
                <w:rFonts w:ascii="Arial" w:hAnsi="Arial" w:cs="Arial"/>
              </w:rPr>
              <w:t xml:space="preserve"> NO, si la luz natural no es suficiente para la realización de actividades en el área descrita del edificio.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774" w:type="dxa"/>
          </w:tcPr>
          <w:p w:rsidR="0098657F" w:rsidRPr="00BA6588" w:rsidRDefault="00F95B6E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SI, si en dicha área existen circuitos independientes para el encendido</w:t>
            </w:r>
            <w:r w:rsidR="0090634E">
              <w:rPr>
                <w:rFonts w:ascii="Arial" w:hAnsi="Arial" w:cs="Arial"/>
              </w:rPr>
              <w:t>/apagado de luminarias, y NO, si no existen circuitos independientes para el encendido/apagado de luminarias.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774" w:type="dxa"/>
          </w:tcPr>
          <w:p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el tipo de equipos (luminarias) que existen en el área.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774" w:type="dxa"/>
          </w:tcPr>
          <w:p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potencia por cada tipo de luminaria existente en el área.</w:t>
            </w:r>
          </w:p>
        </w:tc>
      </w:tr>
      <w:tr w:rsidR="0098657F" w:rsidRPr="00BA6588" w:rsidTr="00E75C40">
        <w:tc>
          <w:tcPr>
            <w:tcW w:w="2338" w:type="dxa"/>
          </w:tcPr>
          <w:p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774" w:type="dxa"/>
          </w:tcPr>
          <w:p w:rsidR="0098657F" w:rsidRPr="00BA658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cantidad de luminaria por cada tipo existente de las mismas.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6D568B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7774" w:type="dxa"/>
          </w:tcPr>
          <w:p w:rsidR="006D568B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SI, si las luminarias existentes operan en demanda máxima, y NO si es todo lo contrario.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5778D8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774" w:type="dxa"/>
          </w:tcPr>
          <w:p w:rsidR="006D568B" w:rsidRDefault="005778D8" w:rsidP="005A75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Anotar los turnos de trabajo </w:t>
            </w:r>
            <w:r w:rsidR="005A7576">
              <w:rPr>
                <w:rFonts w:ascii="Arial" w:eastAsia="Calibri" w:hAnsi="Arial" w:cs="Arial"/>
              </w:rPr>
              <w:t>laborados en cada una de las áreas.</w:t>
            </w:r>
          </w:p>
        </w:tc>
      </w:tr>
      <w:tr w:rsidR="006D568B" w:rsidRPr="00BA6588" w:rsidTr="00E75C40">
        <w:tc>
          <w:tcPr>
            <w:tcW w:w="2338" w:type="dxa"/>
          </w:tcPr>
          <w:p w:rsidR="006D568B" w:rsidRPr="00BA6588" w:rsidRDefault="00096FEA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7774" w:type="dxa"/>
          </w:tcPr>
          <w:p w:rsidR="006D568B" w:rsidRDefault="00C82A2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las horas promedio diarias</w:t>
            </w:r>
            <w:r w:rsidR="0054528C">
              <w:rPr>
                <w:rFonts w:ascii="Arial" w:eastAsia="Calibri" w:hAnsi="Arial" w:cs="Arial"/>
              </w:rPr>
              <w:t xml:space="preserve"> de uso de luminarias de Lunes a Viernes, Sábado y Domingo.</w:t>
            </w:r>
          </w:p>
        </w:tc>
      </w:tr>
    </w:tbl>
    <w:p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eastAsia="Calibri" w:hAnsi="Arial" w:cs="Arial"/>
        </w:rPr>
      </w:pPr>
    </w:p>
    <w:p w:rsidR="0098657F" w:rsidRPr="00BA6588" w:rsidRDefault="0098657F" w:rsidP="0098657F">
      <w:pPr>
        <w:rPr>
          <w:sz w:val="22"/>
          <w:szCs w:val="22"/>
        </w:rPr>
      </w:pPr>
    </w:p>
    <w:p w:rsidR="0098657F" w:rsidRPr="00BA6588" w:rsidRDefault="0098657F">
      <w:pPr>
        <w:rPr>
          <w:sz w:val="22"/>
          <w:szCs w:val="22"/>
        </w:rPr>
      </w:pPr>
    </w:p>
    <w:sectPr w:rsidR="0098657F" w:rsidRPr="00BA6588" w:rsidSect="00F07DF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C5" w:rsidRDefault="00F40CC5" w:rsidP="00B2036B">
      <w:r>
        <w:separator/>
      </w:r>
    </w:p>
  </w:endnote>
  <w:endnote w:type="continuationSeparator" w:id="0">
    <w:p w:rsidR="00F40CC5" w:rsidRDefault="00F40CC5" w:rsidP="00B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3C" w:rsidRPr="00F76FAB" w:rsidRDefault="00CE633C" w:rsidP="00CE633C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>T</w:t>
    </w:r>
    <w:r w:rsidR="006B45D2">
      <w:rPr>
        <w:rFonts w:ascii="Arial" w:hAnsi="Arial" w:cs="Arial"/>
        <w:b/>
        <w:sz w:val="18"/>
        <w:szCs w:val="18"/>
        <w:lang w:val="es-ES"/>
      </w:rPr>
      <w:t>ec</w:t>
    </w:r>
    <w:r w:rsidR="008913AE">
      <w:rPr>
        <w:rFonts w:ascii="Arial" w:hAnsi="Arial" w:cs="Arial"/>
        <w:b/>
        <w:sz w:val="18"/>
        <w:szCs w:val="18"/>
        <w:lang w:val="es-ES"/>
      </w:rPr>
      <w:t>NM</w:t>
    </w:r>
    <w:r w:rsidR="002E7E5D">
      <w:rPr>
        <w:rFonts w:ascii="Arial" w:hAnsi="Arial" w:cs="Arial"/>
        <w:b/>
        <w:sz w:val="18"/>
        <w:szCs w:val="18"/>
        <w:lang w:val="es-ES"/>
      </w:rPr>
      <w:t>-GA-PR-05-01</w:t>
    </w:r>
    <w:r>
      <w:rPr>
        <w:rFonts w:ascii="Arial" w:hAnsi="Arial" w:cs="Arial"/>
        <w:b/>
        <w:sz w:val="18"/>
        <w:szCs w:val="18"/>
        <w:lang w:val="es-ES"/>
      </w:rPr>
      <w:t xml:space="preserve">          </w:t>
    </w:r>
    <w:r w:rsidRPr="00F76FAB">
      <w:rPr>
        <w:rFonts w:ascii="Arial" w:hAnsi="Arial" w:cs="Arial"/>
        <w:b/>
        <w:bCs/>
        <w:sz w:val="18"/>
        <w:szCs w:val="18"/>
      </w:rPr>
      <w:t>Toda copia en PAPEL es un “Documento No Controlado” a excep</w:t>
    </w:r>
    <w:r>
      <w:rPr>
        <w:rFonts w:ascii="Arial" w:hAnsi="Arial" w:cs="Arial"/>
        <w:b/>
        <w:bCs/>
        <w:sz w:val="18"/>
        <w:szCs w:val="18"/>
      </w:rPr>
      <w:t>ción</w:t>
    </w:r>
    <w:r w:rsidR="008913AE">
      <w:rPr>
        <w:rFonts w:ascii="Arial" w:hAnsi="Arial" w:cs="Arial"/>
        <w:b/>
        <w:bCs/>
        <w:sz w:val="18"/>
        <w:szCs w:val="18"/>
      </w:rPr>
      <w:t xml:space="preserve"> del original              </w:t>
    </w:r>
    <w:r w:rsidR="006B45D2">
      <w:rPr>
        <w:rFonts w:ascii="Arial" w:hAnsi="Arial" w:cs="Arial"/>
        <w:b/>
        <w:bCs/>
        <w:sz w:val="18"/>
        <w:szCs w:val="18"/>
      </w:rPr>
      <w:t>Rev. O</w:t>
    </w:r>
    <w:r>
      <w:rPr>
        <w:rFonts w:ascii="Arial" w:hAnsi="Arial" w:cs="Arial"/>
        <w:b/>
        <w:bCs/>
        <w:sz w:val="18"/>
        <w:szCs w:val="18"/>
      </w:rPr>
      <w:t xml:space="preserve">                                       </w:t>
    </w:r>
  </w:p>
  <w:p w:rsidR="00CE633C" w:rsidRDefault="00CE63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C5" w:rsidRDefault="00F40CC5" w:rsidP="00B2036B">
      <w:r>
        <w:separator/>
      </w:r>
    </w:p>
  </w:footnote>
  <w:footnote w:type="continuationSeparator" w:id="0">
    <w:p w:rsidR="00F40CC5" w:rsidRDefault="00F40CC5" w:rsidP="00B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2"/>
      <w:gridCol w:w="5124"/>
      <w:gridCol w:w="3494"/>
    </w:tblGrid>
    <w:tr w:rsidR="005835C9" w:rsidRPr="0098657F" w:rsidTr="0098657F">
      <w:trPr>
        <w:jc w:val="center"/>
      </w:trPr>
      <w:tc>
        <w:tcPr>
          <w:tcW w:w="236" w:type="dxa"/>
        </w:tcPr>
        <w:p w:rsidR="005835C9" w:rsidRPr="0098657F" w:rsidRDefault="005835C9" w:rsidP="006B45D2">
          <w:pPr>
            <w:pStyle w:val="Encabezado"/>
            <w:jc w:val="center"/>
            <w:rPr>
              <w:rFonts w:cstheme="minorHAnsi"/>
              <w:b/>
            </w:rPr>
          </w:pPr>
        </w:p>
      </w:tc>
      <w:tc>
        <w:tcPr>
          <w:tcW w:w="5216" w:type="dxa"/>
          <w:gridSpan w:val="2"/>
        </w:tcPr>
        <w:p w:rsidR="005835C9" w:rsidRPr="0098657F" w:rsidRDefault="000B5E69" w:rsidP="006B45D2">
          <w:pPr>
            <w:pStyle w:val="Encabezado"/>
            <w:jc w:val="center"/>
            <w:rPr>
              <w:rFonts w:cstheme="minorHAnsi"/>
              <w:b/>
            </w:rPr>
          </w:pPr>
          <w:r w:rsidRPr="0098657F">
            <w:rPr>
              <w:rFonts w:cstheme="minorHAnsi"/>
              <w:b/>
            </w:rPr>
            <w:t>Formato: Levantamiento de datos de equipos de iluminación</w:t>
          </w:r>
          <w:r w:rsidR="005835C9" w:rsidRPr="0098657F">
            <w:rPr>
              <w:rFonts w:cstheme="minorHAnsi"/>
              <w:b/>
            </w:rPr>
            <w:t xml:space="preserve"> </w:t>
          </w:r>
          <w:r w:rsidR="00F07DFC" w:rsidRPr="0098657F">
            <w:rPr>
              <w:rFonts w:cstheme="minorHAnsi"/>
              <w:b/>
            </w:rPr>
            <w:t>y aprovechamiento de luz natural</w:t>
          </w:r>
          <w:r w:rsidR="00CC7428" w:rsidRPr="0098657F">
            <w:rPr>
              <w:rFonts w:cstheme="minorHAnsi"/>
              <w:b/>
            </w:rPr>
            <w:t xml:space="preserve"> en </w:t>
          </w:r>
          <w:r w:rsidR="007A0669" w:rsidRPr="0098657F">
            <w:rPr>
              <w:rFonts w:cstheme="minorHAnsi"/>
              <w:b/>
            </w:rPr>
            <w:t>áreas del Instituto</w:t>
          </w:r>
        </w:p>
      </w:tc>
      <w:tc>
        <w:tcPr>
          <w:tcW w:w="3494" w:type="dxa"/>
        </w:tcPr>
        <w:p w:rsidR="005835C9" w:rsidRPr="0098657F" w:rsidRDefault="006B45D2" w:rsidP="006B45D2">
          <w:pPr>
            <w:pStyle w:val="Encabezado"/>
            <w:jc w:val="center"/>
            <w:rPr>
              <w:rFonts w:cstheme="minorHAnsi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anchor distT="0" distB="0" distL="114300" distR="114300" simplePos="0" relativeHeight="251675136" behindDoc="0" locked="0" layoutInCell="1" allowOverlap="1" wp14:anchorId="2148474E" wp14:editId="6CE43361">
                <wp:simplePos x="0" y="0"/>
                <wp:positionH relativeFrom="column">
                  <wp:posOffset>1820545</wp:posOffset>
                </wp:positionH>
                <wp:positionV relativeFrom="paragraph">
                  <wp:posOffset>0</wp:posOffset>
                </wp:positionV>
                <wp:extent cx="1116000" cy="554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000" cy="55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913AE">
            <w:rPr>
              <w:rFonts w:cstheme="minorHAnsi"/>
              <w:b/>
              <w:sz w:val="20"/>
              <w:szCs w:val="20"/>
              <w:lang w:val="en-US"/>
            </w:rPr>
            <w:t xml:space="preserve">Código: </w:t>
          </w:r>
          <w:r w:rsidR="005835C9" w:rsidRPr="0098657F">
            <w:rPr>
              <w:rFonts w:cstheme="minorHAnsi"/>
              <w:b/>
              <w:sz w:val="20"/>
              <w:szCs w:val="20"/>
              <w:lang w:val="en-US"/>
            </w:rPr>
            <w:t>T</w:t>
          </w:r>
          <w:r>
            <w:rPr>
              <w:rFonts w:cstheme="minorHAnsi"/>
              <w:b/>
              <w:sz w:val="20"/>
              <w:szCs w:val="20"/>
              <w:lang w:val="en-US"/>
            </w:rPr>
            <w:t>ec</w:t>
          </w:r>
          <w:r w:rsidR="008913AE">
            <w:rPr>
              <w:rFonts w:cstheme="minorHAnsi"/>
              <w:b/>
              <w:sz w:val="20"/>
              <w:szCs w:val="20"/>
              <w:lang w:val="en-US"/>
            </w:rPr>
            <w:t>NM</w:t>
          </w:r>
          <w:r w:rsidR="005835C9" w:rsidRPr="0098657F">
            <w:rPr>
              <w:rFonts w:cstheme="minorHAnsi"/>
              <w:b/>
              <w:sz w:val="20"/>
              <w:szCs w:val="20"/>
              <w:lang w:val="en-US"/>
            </w:rPr>
            <w:t>-GA-PR-05-0</w:t>
          </w:r>
          <w:r w:rsidR="002E7E5D">
            <w:rPr>
              <w:rFonts w:cstheme="minorHAnsi"/>
              <w:b/>
              <w:sz w:val="20"/>
              <w:szCs w:val="20"/>
              <w:lang w:val="en-US"/>
            </w:rPr>
            <w:t>1</w:t>
          </w:r>
        </w:p>
      </w:tc>
    </w:tr>
    <w:tr w:rsidR="005F7EA9" w:rsidRPr="0098657F" w:rsidTr="0098657F">
      <w:trPr>
        <w:jc w:val="center"/>
      </w:trPr>
      <w:tc>
        <w:tcPr>
          <w:tcW w:w="236" w:type="dxa"/>
        </w:tcPr>
        <w:p w:rsidR="005F7EA9" w:rsidRPr="0098657F" w:rsidRDefault="005F7EA9" w:rsidP="00E75C40">
          <w:pPr>
            <w:pStyle w:val="Encabezado"/>
            <w:jc w:val="center"/>
            <w:rPr>
              <w:rFonts w:cstheme="minorHAnsi"/>
              <w:b/>
              <w:noProof/>
              <w:lang w:eastAsia="es-MX"/>
            </w:rPr>
          </w:pPr>
        </w:p>
      </w:tc>
      <w:tc>
        <w:tcPr>
          <w:tcW w:w="5216" w:type="dxa"/>
          <w:gridSpan w:val="2"/>
        </w:tcPr>
        <w:p w:rsidR="005F7EA9" w:rsidRPr="0098657F" w:rsidRDefault="006B45D2" w:rsidP="007A0669">
          <w:pPr>
            <w:pStyle w:val="Encabezado"/>
            <w:jc w:val="both"/>
            <w:rPr>
              <w:rFonts w:cstheme="minorHAnsi"/>
              <w:b/>
            </w:rPr>
          </w:pPr>
          <w:r w:rsidRPr="0098657F">
            <w:rPr>
              <w:rFonts w:cstheme="minorHAnsi"/>
              <w:b/>
              <w:noProof/>
              <w:lang w:eastAsia="es-MX"/>
            </w:rPr>
            <w:drawing>
              <wp:anchor distT="0" distB="0" distL="114300" distR="114300" simplePos="0" relativeHeight="251657728" behindDoc="0" locked="0" layoutInCell="1" allowOverlap="1" wp14:anchorId="5385EE2A" wp14:editId="540EAFC7">
                <wp:simplePos x="0" y="0"/>
                <wp:positionH relativeFrom="column">
                  <wp:posOffset>-1207135</wp:posOffset>
                </wp:positionH>
                <wp:positionV relativeFrom="paragraph">
                  <wp:posOffset>43815</wp:posOffset>
                </wp:positionV>
                <wp:extent cx="7772400" cy="590550"/>
                <wp:effectExtent l="0" t="0" r="0" b="0"/>
                <wp:wrapNone/>
                <wp:docPr id="8" name="Imagen 1" descr="fondo ecologico co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 descr="fondo ecologico copia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94" w:type="dxa"/>
        </w:tcPr>
        <w:p w:rsidR="005F7EA9" w:rsidRDefault="005F7EA9" w:rsidP="0098657F">
          <w:pPr>
            <w:pStyle w:val="Encabezado"/>
            <w:rPr>
              <w:noProof/>
              <w:lang w:eastAsia="es-MX"/>
            </w:rPr>
          </w:pPr>
        </w:p>
      </w:tc>
    </w:tr>
    <w:tr w:rsidR="005835C9" w:rsidRPr="0098657F" w:rsidTr="0098657F">
      <w:trPr>
        <w:jc w:val="center"/>
      </w:trPr>
      <w:tc>
        <w:tcPr>
          <w:tcW w:w="328" w:type="dxa"/>
          <w:gridSpan w:val="2"/>
        </w:tcPr>
        <w:p w:rsidR="005835C9" w:rsidRPr="0098657F" w:rsidRDefault="005835C9" w:rsidP="00E75C40">
          <w:pPr>
            <w:pStyle w:val="Encabezado"/>
            <w:jc w:val="center"/>
            <w:rPr>
              <w:rFonts w:cstheme="minorHAnsi"/>
              <w:b/>
              <w:lang w:val="en-US"/>
            </w:rPr>
          </w:pPr>
        </w:p>
      </w:tc>
      <w:tc>
        <w:tcPr>
          <w:tcW w:w="5124" w:type="dxa"/>
        </w:tcPr>
        <w:p w:rsidR="005835C9" w:rsidRPr="0098657F" w:rsidRDefault="0098657F" w:rsidP="006B45D2">
          <w:pPr>
            <w:pStyle w:val="Encabezado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Referencia a l</w:t>
          </w:r>
          <w:r w:rsidR="005835C9" w:rsidRPr="0098657F">
            <w:rPr>
              <w:rFonts w:cstheme="minorHAnsi"/>
              <w:b/>
            </w:rPr>
            <w:t>a Norma ISO 14001:20</w:t>
          </w:r>
          <w:r w:rsidR="006B45D2">
            <w:rPr>
              <w:rFonts w:cstheme="minorHAnsi"/>
              <w:b/>
            </w:rPr>
            <w:t>15</w:t>
          </w:r>
          <w:r w:rsidR="005835C9" w:rsidRPr="0098657F">
            <w:rPr>
              <w:rFonts w:cstheme="minorHAnsi"/>
              <w:b/>
            </w:rPr>
            <w:t xml:space="preserve">   </w:t>
          </w:r>
          <w:r w:rsidR="006B45D2">
            <w:rPr>
              <w:rFonts w:cstheme="minorHAnsi"/>
              <w:b/>
            </w:rPr>
            <w:t>8.1</w:t>
          </w:r>
        </w:p>
      </w:tc>
      <w:tc>
        <w:tcPr>
          <w:tcW w:w="3494" w:type="dxa"/>
        </w:tcPr>
        <w:p w:rsidR="005835C9" w:rsidRPr="0098657F" w:rsidRDefault="005835C9" w:rsidP="0098657F">
          <w:pPr>
            <w:pStyle w:val="Encabezado"/>
            <w:rPr>
              <w:rFonts w:cstheme="minorHAnsi"/>
              <w:b/>
              <w:sz w:val="20"/>
              <w:szCs w:val="20"/>
            </w:rPr>
          </w:pPr>
          <w:r w:rsidRPr="0098657F">
            <w:rPr>
              <w:rFonts w:cstheme="minorHAnsi"/>
              <w:b/>
              <w:sz w:val="20"/>
              <w:szCs w:val="20"/>
            </w:rPr>
            <w:t xml:space="preserve"> </w:t>
          </w:r>
          <w:r w:rsidR="006B45D2">
            <w:rPr>
              <w:rFonts w:cstheme="minorHAnsi"/>
              <w:b/>
              <w:sz w:val="20"/>
              <w:szCs w:val="20"/>
            </w:rPr>
            <w:t>Revisión: O</w:t>
          </w:r>
        </w:p>
      </w:tc>
    </w:tr>
    <w:tr w:rsidR="005835C9" w:rsidRPr="0098657F" w:rsidTr="0098657F">
      <w:trPr>
        <w:jc w:val="center"/>
      </w:trPr>
      <w:tc>
        <w:tcPr>
          <w:tcW w:w="328" w:type="dxa"/>
          <w:gridSpan w:val="2"/>
        </w:tcPr>
        <w:p w:rsidR="005835C9" w:rsidRPr="0098657F" w:rsidRDefault="005835C9" w:rsidP="00E75C40">
          <w:pPr>
            <w:pStyle w:val="Encabezado"/>
            <w:jc w:val="center"/>
            <w:rPr>
              <w:rFonts w:cstheme="minorHAnsi"/>
              <w:b/>
            </w:rPr>
          </w:pPr>
        </w:p>
      </w:tc>
      <w:tc>
        <w:tcPr>
          <w:tcW w:w="5124" w:type="dxa"/>
        </w:tcPr>
        <w:p w:rsidR="005835C9" w:rsidRPr="0098657F" w:rsidRDefault="005835C9" w:rsidP="00E75C40">
          <w:pPr>
            <w:pStyle w:val="Encabezado"/>
            <w:jc w:val="center"/>
            <w:rPr>
              <w:rFonts w:cstheme="minorHAnsi"/>
              <w:b/>
            </w:rPr>
          </w:pPr>
        </w:p>
      </w:tc>
      <w:tc>
        <w:tcPr>
          <w:tcW w:w="3494" w:type="dxa"/>
        </w:tcPr>
        <w:p w:rsidR="005835C9" w:rsidRPr="0098657F" w:rsidRDefault="00F40CC5" w:rsidP="0098657F">
          <w:pPr>
            <w:pStyle w:val="Encabezado"/>
            <w:rPr>
              <w:rFonts w:cstheme="minorHAnsi"/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216750161"/>
              <w:docPartObj>
                <w:docPartGallery w:val="Page Numbers (Top of Page)"/>
                <w:docPartUnique/>
              </w:docPartObj>
            </w:sdtPr>
            <w:sdtEndPr/>
            <w:sdtContent>
              <w:r w:rsidR="005835C9" w:rsidRPr="0098657F">
                <w:rPr>
                  <w:sz w:val="20"/>
                  <w:szCs w:val="20"/>
                </w:rPr>
                <w:t xml:space="preserve"> Página 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begin"/>
              </w:r>
              <w:r w:rsidR="005835C9" w:rsidRPr="0098657F">
                <w:rPr>
                  <w:b/>
                  <w:sz w:val="20"/>
                  <w:szCs w:val="20"/>
                </w:rPr>
                <w:instrText>PAGE</w:instrText>
              </w:r>
              <w:r w:rsidR="00D71335" w:rsidRPr="0098657F">
                <w:rPr>
                  <w:b/>
                  <w:sz w:val="20"/>
                  <w:szCs w:val="20"/>
                </w:rPr>
                <w:fldChar w:fldCharType="separate"/>
              </w:r>
              <w:r w:rsidR="00FE3FC6">
                <w:rPr>
                  <w:b/>
                  <w:noProof/>
                  <w:sz w:val="20"/>
                  <w:szCs w:val="20"/>
                </w:rPr>
                <w:t>2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end"/>
              </w:r>
              <w:r w:rsidR="005835C9" w:rsidRPr="0098657F">
                <w:rPr>
                  <w:sz w:val="20"/>
                  <w:szCs w:val="20"/>
                </w:rPr>
                <w:t xml:space="preserve"> de 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begin"/>
              </w:r>
              <w:r w:rsidR="005835C9" w:rsidRPr="0098657F">
                <w:rPr>
                  <w:b/>
                  <w:sz w:val="20"/>
                  <w:szCs w:val="20"/>
                </w:rPr>
                <w:instrText>NUMPAGES</w:instrText>
              </w:r>
              <w:r w:rsidR="00D71335" w:rsidRPr="0098657F">
                <w:rPr>
                  <w:b/>
                  <w:sz w:val="20"/>
                  <w:szCs w:val="20"/>
                </w:rPr>
                <w:fldChar w:fldCharType="separate"/>
              </w:r>
              <w:r w:rsidR="00FE3FC6">
                <w:rPr>
                  <w:b/>
                  <w:noProof/>
                  <w:sz w:val="20"/>
                  <w:szCs w:val="20"/>
                </w:rPr>
                <w:t>2</w:t>
              </w:r>
              <w:r w:rsidR="00D71335" w:rsidRPr="0098657F">
                <w:rPr>
                  <w:b/>
                  <w:sz w:val="20"/>
                  <w:szCs w:val="20"/>
                </w:rPr>
                <w:fldChar w:fldCharType="end"/>
              </w:r>
            </w:sdtContent>
          </w:sdt>
          <w:r w:rsidR="005835C9" w:rsidRPr="0098657F">
            <w:rPr>
              <w:rFonts w:cstheme="minorHAnsi"/>
              <w:b/>
              <w:sz w:val="20"/>
              <w:szCs w:val="20"/>
            </w:rPr>
            <w:t xml:space="preserve"> </w:t>
          </w:r>
        </w:p>
      </w:tc>
    </w:tr>
  </w:tbl>
  <w:p w:rsidR="005835C9" w:rsidRDefault="005835C9" w:rsidP="005835C9">
    <w:pPr>
      <w:pStyle w:val="Encabezado"/>
      <w:jc w:val="right"/>
    </w:pPr>
  </w:p>
  <w:p w:rsidR="00B2036B" w:rsidRDefault="00B20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6B"/>
    <w:rsid w:val="00023D51"/>
    <w:rsid w:val="00032BB4"/>
    <w:rsid w:val="00044730"/>
    <w:rsid w:val="00096FEA"/>
    <w:rsid w:val="00097641"/>
    <w:rsid w:val="000B5E69"/>
    <w:rsid w:val="000E3447"/>
    <w:rsid w:val="00175700"/>
    <w:rsid w:val="001C6EDE"/>
    <w:rsid w:val="001E4EE3"/>
    <w:rsid w:val="00230279"/>
    <w:rsid w:val="002E7E5D"/>
    <w:rsid w:val="002F098C"/>
    <w:rsid w:val="003016CC"/>
    <w:rsid w:val="00334F50"/>
    <w:rsid w:val="003A6949"/>
    <w:rsid w:val="003C1911"/>
    <w:rsid w:val="00424278"/>
    <w:rsid w:val="0044279D"/>
    <w:rsid w:val="00467EB7"/>
    <w:rsid w:val="00472F09"/>
    <w:rsid w:val="004B0BF7"/>
    <w:rsid w:val="00527885"/>
    <w:rsid w:val="00542A16"/>
    <w:rsid w:val="0054528C"/>
    <w:rsid w:val="00553C8F"/>
    <w:rsid w:val="005778D8"/>
    <w:rsid w:val="005835C9"/>
    <w:rsid w:val="00590B04"/>
    <w:rsid w:val="005940F2"/>
    <w:rsid w:val="005A7576"/>
    <w:rsid w:val="005D0B60"/>
    <w:rsid w:val="005F7EA9"/>
    <w:rsid w:val="00662BCD"/>
    <w:rsid w:val="00677AE8"/>
    <w:rsid w:val="006934C0"/>
    <w:rsid w:val="006B45D2"/>
    <w:rsid w:val="006D568B"/>
    <w:rsid w:val="006D7B98"/>
    <w:rsid w:val="006F64CD"/>
    <w:rsid w:val="00783FD7"/>
    <w:rsid w:val="007A0669"/>
    <w:rsid w:val="007A1FF9"/>
    <w:rsid w:val="00800970"/>
    <w:rsid w:val="008913AE"/>
    <w:rsid w:val="0090634E"/>
    <w:rsid w:val="00916C05"/>
    <w:rsid w:val="0098657F"/>
    <w:rsid w:val="009D2B9C"/>
    <w:rsid w:val="00A14DDE"/>
    <w:rsid w:val="00A24075"/>
    <w:rsid w:val="00A24E87"/>
    <w:rsid w:val="00A66754"/>
    <w:rsid w:val="00B2036B"/>
    <w:rsid w:val="00B3688C"/>
    <w:rsid w:val="00B62616"/>
    <w:rsid w:val="00B90E8B"/>
    <w:rsid w:val="00BA6588"/>
    <w:rsid w:val="00BB6CD8"/>
    <w:rsid w:val="00C630FD"/>
    <w:rsid w:val="00C82A2C"/>
    <w:rsid w:val="00CA6438"/>
    <w:rsid w:val="00CC6B6A"/>
    <w:rsid w:val="00CC7428"/>
    <w:rsid w:val="00CE633C"/>
    <w:rsid w:val="00D5308D"/>
    <w:rsid w:val="00D71335"/>
    <w:rsid w:val="00E4166C"/>
    <w:rsid w:val="00E541CE"/>
    <w:rsid w:val="00E5440D"/>
    <w:rsid w:val="00F07DFC"/>
    <w:rsid w:val="00F40CC5"/>
    <w:rsid w:val="00F43D74"/>
    <w:rsid w:val="00F669F7"/>
    <w:rsid w:val="00F95B6E"/>
    <w:rsid w:val="00FA1C66"/>
    <w:rsid w:val="00FD10BB"/>
    <w:rsid w:val="00FD7E70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A9C64-5E18-4BA7-8AE4-932A50D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7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semiHidden/>
    <w:rsid w:val="00B2036B"/>
  </w:style>
  <w:style w:type="paragraph" w:styleId="Piedepgina">
    <w:name w:val="footer"/>
    <w:basedOn w:val="Normal"/>
    <w:link w:val="PiedepginaCar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036B"/>
  </w:style>
  <w:style w:type="paragraph" w:styleId="Textodeglobo">
    <w:name w:val="Balloon Text"/>
    <w:basedOn w:val="Normal"/>
    <w:link w:val="TextodegloboCar"/>
    <w:uiPriority w:val="99"/>
    <w:semiHidden/>
    <w:unhideWhenUsed/>
    <w:rsid w:val="00B2036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2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2</cp:revision>
  <cp:lastPrinted>2018-01-15T21:34:00Z</cp:lastPrinted>
  <dcterms:created xsi:type="dcterms:W3CDTF">2019-10-23T17:21:00Z</dcterms:created>
  <dcterms:modified xsi:type="dcterms:W3CDTF">2019-10-23T17:21:00Z</dcterms:modified>
</cp:coreProperties>
</file>